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C008" w14:textId="77777777" w:rsidR="00765AFF" w:rsidRDefault="00E22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AF67" wp14:editId="4387E82C">
                <wp:simplePos x="0" y="0"/>
                <wp:positionH relativeFrom="column">
                  <wp:posOffset>3672205</wp:posOffset>
                </wp:positionH>
                <wp:positionV relativeFrom="paragraph">
                  <wp:posOffset>236220</wp:posOffset>
                </wp:positionV>
                <wp:extent cx="2818130" cy="3081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308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2AD16" w14:textId="77777777" w:rsidR="00E22242" w:rsidRPr="00E22242" w:rsidRDefault="00E22242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 w:rsidRPr="00E22242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&amp; </w:t>
                            </w:r>
                          </w:p>
                          <w:p w14:paraId="4616FB4F" w14:textId="77777777" w:rsidR="00E22242" w:rsidRPr="00E22242" w:rsidRDefault="00E22242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 w:rsidRPr="00E22242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>Parent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AF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9.15pt;margin-top:18.6pt;width:221.9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" filled="f" stroked="f">
                <v:textbox>
                  <w:txbxContent>
                    <w:p w14:paraId="4FE2AD16" w14:textId="77777777" w:rsidR="00E22242" w:rsidRPr="00E22242" w:rsidRDefault="00E22242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 w:rsidRPr="00E22242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&amp; </w:t>
                      </w:r>
                    </w:p>
                    <w:p w14:paraId="4616FB4F" w14:textId="77777777" w:rsidR="00E22242" w:rsidRPr="00E22242" w:rsidRDefault="00E22242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 w:rsidRPr="00E22242">
                        <w:rPr>
                          <w:rFonts w:ascii="Chalkboard" w:hAnsi="Chalkboard"/>
                          <w:sz w:val="96"/>
                          <w:szCs w:val="96"/>
                        </w:rPr>
                        <w:t>Parent Practices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693345" wp14:editId="47E0E550">
            <wp:extent cx="4356735" cy="326334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ak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578" cy="328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E03B" w14:textId="77777777" w:rsidR="006A3365" w:rsidRDefault="006A3365"/>
    <w:p w14:paraId="51EEEB6F" w14:textId="77777777" w:rsidR="006A3365" w:rsidRDefault="006A3365" w:rsidP="006A3365">
      <w:pPr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sz w:val="52"/>
          <w:szCs w:val="52"/>
        </w:rPr>
        <w:t>Join us for food and conversation!</w:t>
      </w:r>
    </w:p>
    <w:p w14:paraId="55CADD69" w14:textId="77777777" w:rsidR="006A3365" w:rsidRDefault="006A3365" w:rsidP="006A3365">
      <w:pPr>
        <w:jc w:val="center"/>
        <w:rPr>
          <w:rFonts w:ascii="Chalkduster" w:hAnsi="Chalkduster"/>
          <w:sz w:val="52"/>
          <w:szCs w:val="52"/>
        </w:rPr>
      </w:pPr>
    </w:p>
    <w:p w14:paraId="629CE80C" w14:textId="77777777" w:rsidR="006A3365" w:rsidRDefault="006A3365" w:rsidP="006A3365">
      <w:pPr>
        <w:jc w:val="center"/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When: 1</w:t>
      </w:r>
      <w:r w:rsidRPr="006A3365">
        <w:rPr>
          <w:rFonts w:ascii="Chalkboard" w:hAnsi="Chalkboard"/>
          <w:sz w:val="52"/>
          <w:szCs w:val="52"/>
          <w:vertAlign w:val="superscript"/>
        </w:rPr>
        <w:t>st</w:t>
      </w:r>
      <w:r>
        <w:rPr>
          <w:rFonts w:ascii="Chalkboard" w:hAnsi="Chalkboard"/>
          <w:sz w:val="52"/>
          <w:szCs w:val="52"/>
        </w:rPr>
        <w:t xml:space="preserve"> Thursday of the Month </w:t>
      </w:r>
    </w:p>
    <w:p w14:paraId="387F0B92" w14:textId="77777777" w:rsidR="006A3365" w:rsidRDefault="006A3365" w:rsidP="006A3365">
      <w:pPr>
        <w:jc w:val="center"/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9:30-10:30am</w:t>
      </w:r>
    </w:p>
    <w:p w14:paraId="7CEBB980" w14:textId="77777777" w:rsidR="006A3365" w:rsidRDefault="006A3365" w:rsidP="006A3365">
      <w:pPr>
        <w:jc w:val="center"/>
        <w:rPr>
          <w:rFonts w:ascii="Chalkboard" w:hAnsi="Chalkboard"/>
          <w:sz w:val="40"/>
          <w:szCs w:val="40"/>
        </w:rPr>
      </w:pPr>
      <w:proofErr w:type="gramStart"/>
      <w:r w:rsidRPr="006A3365">
        <w:rPr>
          <w:rFonts w:ascii="Chalkboard" w:hAnsi="Chalkboard"/>
          <w:sz w:val="40"/>
          <w:szCs w:val="40"/>
        </w:rPr>
        <w:t>( 9</w:t>
      </w:r>
      <w:proofErr w:type="gramEnd"/>
      <w:r w:rsidRPr="006A3365">
        <w:rPr>
          <w:rFonts w:ascii="Chalkboard" w:hAnsi="Chalkboard"/>
          <w:sz w:val="40"/>
          <w:szCs w:val="40"/>
        </w:rPr>
        <w:t>/6, 10/4, 11/1, 12/6, 1/10, 2/7, 3/7, 4/4, 5/2)</w:t>
      </w:r>
    </w:p>
    <w:p w14:paraId="7A385F0E" w14:textId="77777777" w:rsidR="006A3365" w:rsidRDefault="006A3365" w:rsidP="006A3365">
      <w:pPr>
        <w:jc w:val="center"/>
        <w:rPr>
          <w:rFonts w:ascii="Chalkboard" w:hAnsi="Chalkboard"/>
          <w:sz w:val="40"/>
          <w:szCs w:val="40"/>
        </w:rPr>
      </w:pPr>
    </w:p>
    <w:p w14:paraId="5FA38A27" w14:textId="77777777" w:rsidR="006A3365" w:rsidRDefault="006A3365" w:rsidP="006A3365">
      <w:pPr>
        <w:jc w:val="center"/>
        <w:rPr>
          <w:rFonts w:ascii="Chalkboard" w:hAnsi="Chalkboard"/>
          <w:sz w:val="48"/>
          <w:szCs w:val="48"/>
        </w:rPr>
      </w:pPr>
      <w:r w:rsidRPr="006A3365">
        <w:rPr>
          <w:rFonts w:ascii="Chalkboard" w:hAnsi="Chalkboard"/>
          <w:sz w:val="48"/>
          <w:szCs w:val="48"/>
        </w:rPr>
        <w:t xml:space="preserve">Where: Room 703 </w:t>
      </w:r>
    </w:p>
    <w:p w14:paraId="47022E06" w14:textId="0C725535" w:rsidR="0033519B" w:rsidRPr="0033519B" w:rsidRDefault="0033519B" w:rsidP="0033519B">
      <w:pPr>
        <w:jc w:val="center"/>
        <w:rPr>
          <w:rFonts w:ascii="Chalkboard" w:hAnsi="Chalkboard"/>
          <w:sz w:val="32"/>
          <w:szCs w:val="32"/>
        </w:rPr>
      </w:pPr>
      <w:r w:rsidRPr="0033519B">
        <w:rPr>
          <w:rFonts w:ascii="Chalkboard" w:hAnsi="Chalkboard"/>
          <w:sz w:val="32"/>
          <w:szCs w:val="32"/>
        </w:rPr>
        <w:t>With: Mrs. Miller</w:t>
      </w:r>
    </w:p>
    <w:p w14:paraId="09D153D5" w14:textId="39AC6F93" w:rsidR="0033519B" w:rsidRPr="0033519B" w:rsidRDefault="0033519B" w:rsidP="006A3365">
      <w:pPr>
        <w:jc w:val="center"/>
        <w:rPr>
          <w:rFonts w:ascii="Chalkboard" w:hAnsi="Chalkboard"/>
          <w:sz w:val="32"/>
          <w:szCs w:val="32"/>
        </w:rPr>
      </w:pPr>
      <w:r w:rsidRPr="0033519B">
        <w:rPr>
          <w:rFonts w:ascii="Chalkboard" w:hAnsi="Chalkboard"/>
          <w:sz w:val="32"/>
          <w:szCs w:val="32"/>
        </w:rPr>
        <w:t>Parent Involvement Coordinator</w:t>
      </w:r>
    </w:p>
    <w:p w14:paraId="1FF7F3EE" w14:textId="77777777" w:rsidR="006A3365" w:rsidRDefault="006A3365" w:rsidP="006A3365">
      <w:pPr>
        <w:jc w:val="center"/>
        <w:rPr>
          <w:rFonts w:ascii="Chalkboard" w:hAnsi="Chalkboard"/>
          <w:sz w:val="48"/>
          <w:szCs w:val="48"/>
        </w:rPr>
      </w:pPr>
    </w:p>
    <w:p w14:paraId="42C7733D" w14:textId="788751F1" w:rsidR="005D0E18" w:rsidRDefault="00505295" w:rsidP="00C238D0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halkboard" w:hAnsi="Chalkboard"/>
          <w:b w:val="0"/>
          <w:sz w:val="48"/>
          <w:szCs w:val="48"/>
        </w:rPr>
      </w:pPr>
      <w:r w:rsidRPr="00C238D0">
        <w:rPr>
          <w:rFonts w:ascii="Chalkboard" w:hAnsi="Chalkboard"/>
          <w:b w:val="0"/>
          <w:sz w:val="48"/>
          <w:szCs w:val="48"/>
        </w:rPr>
        <w:t>We will discuss many topics that align with the book</w:t>
      </w:r>
      <w:r w:rsidR="005D0E18" w:rsidRPr="00C238D0">
        <w:rPr>
          <w:rFonts w:ascii="Chalkboard" w:hAnsi="Chalkboard"/>
          <w:b w:val="0"/>
          <w:sz w:val="48"/>
          <w:szCs w:val="48"/>
        </w:rPr>
        <w:t xml:space="preserve"> </w:t>
      </w:r>
      <w:r w:rsidR="0033431C">
        <w:rPr>
          <w:rFonts w:ascii="Chalkboard" w:hAnsi="Chalkboard"/>
          <w:b w:val="0"/>
          <w:sz w:val="48"/>
          <w:szCs w:val="48"/>
        </w:rPr>
        <w:t>“</w:t>
      </w:r>
      <w:r w:rsidR="005D0E18" w:rsidRPr="00C238D0">
        <w:rPr>
          <w:rFonts w:ascii="Chalkboard" w:hAnsi="Chalkboard"/>
          <w:b w:val="0"/>
          <w:sz w:val="48"/>
          <w:szCs w:val="48"/>
        </w:rPr>
        <w:t>1-2-3 Magic</w:t>
      </w:r>
      <w:r w:rsidR="0033431C">
        <w:rPr>
          <w:rFonts w:ascii="Chalkboard" w:hAnsi="Chalkboard"/>
          <w:b w:val="0"/>
          <w:sz w:val="48"/>
          <w:szCs w:val="48"/>
        </w:rPr>
        <w:t>”</w:t>
      </w:r>
      <w:bookmarkStart w:id="0" w:name="_GoBack"/>
      <w:bookmarkEnd w:id="0"/>
      <w:r w:rsidR="005D0E18" w:rsidRPr="00C238D0">
        <w:rPr>
          <w:rFonts w:ascii="Chalkboard" w:hAnsi="Chalkboard"/>
          <w:b w:val="0"/>
          <w:sz w:val="48"/>
          <w:szCs w:val="48"/>
        </w:rPr>
        <w:t>: Discipline for Calm, Effective, and Happy Parenting</w:t>
      </w:r>
      <w:r w:rsidR="0033519B">
        <w:rPr>
          <w:rFonts w:ascii="Chalkboard" w:hAnsi="Chalkboard"/>
          <w:b w:val="0"/>
          <w:sz w:val="48"/>
          <w:szCs w:val="48"/>
        </w:rPr>
        <w:t>!</w:t>
      </w:r>
    </w:p>
    <w:p w14:paraId="193B8043" w14:textId="77777777" w:rsidR="0033519B" w:rsidRDefault="0033519B" w:rsidP="00C238D0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halkboard" w:hAnsi="Chalkboard"/>
          <w:b w:val="0"/>
          <w:sz w:val="48"/>
          <w:szCs w:val="48"/>
        </w:rPr>
      </w:pPr>
    </w:p>
    <w:p w14:paraId="12BC69AF" w14:textId="1C614417" w:rsidR="0033519B" w:rsidRPr="00C238D0" w:rsidRDefault="001E35D4" w:rsidP="00C238D0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Helvetica" w:eastAsia="Times New Roman" w:hAnsi="Helvetica"/>
          <w:b w:val="0"/>
          <w:bCs w:val="0"/>
          <w:color w:val="1B9198"/>
          <w:sz w:val="24"/>
          <w:szCs w:val="24"/>
        </w:rPr>
      </w:pPr>
      <w:r>
        <w:rPr>
          <w:rFonts w:ascii="Chalkboard" w:hAnsi="Chalkboard"/>
          <w:b w:val="0"/>
          <w:sz w:val="48"/>
          <w:szCs w:val="48"/>
        </w:rPr>
        <w:t>We hope to see you!</w:t>
      </w:r>
    </w:p>
    <w:p w14:paraId="0655AB4F" w14:textId="38B93328" w:rsidR="006A3365" w:rsidRPr="006A3365" w:rsidRDefault="006A3365" w:rsidP="006A3365">
      <w:pPr>
        <w:jc w:val="center"/>
        <w:rPr>
          <w:rFonts w:ascii="Chalkboard" w:hAnsi="Chalkboard"/>
          <w:sz w:val="48"/>
          <w:szCs w:val="48"/>
        </w:rPr>
      </w:pPr>
    </w:p>
    <w:p w14:paraId="1F99B1DE" w14:textId="77777777" w:rsidR="006A3365" w:rsidRDefault="006A3365" w:rsidP="006A3365">
      <w:pPr>
        <w:jc w:val="center"/>
        <w:rPr>
          <w:rFonts w:ascii="Chalkboard" w:hAnsi="Chalkboard"/>
          <w:sz w:val="40"/>
          <w:szCs w:val="40"/>
        </w:rPr>
      </w:pPr>
    </w:p>
    <w:p w14:paraId="66496604" w14:textId="77777777" w:rsidR="006A3365" w:rsidRPr="006A3365" w:rsidRDefault="006A3365" w:rsidP="006A3365">
      <w:pPr>
        <w:rPr>
          <w:rFonts w:ascii="Chalkboard" w:hAnsi="Chalkboard"/>
          <w:sz w:val="40"/>
          <w:szCs w:val="40"/>
        </w:rPr>
      </w:pPr>
    </w:p>
    <w:sectPr w:rsidR="006A3365" w:rsidRPr="006A3365" w:rsidSect="00E22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42"/>
    <w:rsid w:val="001811B4"/>
    <w:rsid w:val="001E35D4"/>
    <w:rsid w:val="0033431C"/>
    <w:rsid w:val="0033519B"/>
    <w:rsid w:val="003E7893"/>
    <w:rsid w:val="00505295"/>
    <w:rsid w:val="005D0E18"/>
    <w:rsid w:val="006A3365"/>
    <w:rsid w:val="009B3978"/>
    <w:rsid w:val="00C238D0"/>
    <w:rsid w:val="00DC25D8"/>
    <w:rsid w:val="00E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0C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0E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E1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D0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</Words>
  <Characters>298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We will discuss many topics that align with the book “1-2-3 Magic”: Discipline f</vt:lpstr>
      <vt:lpstr>    </vt:lpstr>
      <vt:lpstr>    We hope to see you!</vt:lpstr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Lynn Miller</dc:creator>
  <cp:keywords/>
  <dc:description/>
  <cp:lastModifiedBy>Amanda Lynn Miller</cp:lastModifiedBy>
  <cp:revision>3</cp:revision>
  <cp:lastPrinted>2018-05-25T14:41:00Z</cp:lastPrinted>
  <dcterms:created xsi:type="dcterms:W3CDTF">2018-05-25T14:02:00Z</dcterms:created>
  <dcterms:modified xsi:type="dcterms:W3CDTF">2018-05-25T16:26:00Z</dcterms:modified>
</cp:coreProperties>
</file>